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AACE" w14:textId="57889D91" w:rsidR="001F0632" w:rsidRDefault="001F0632" w:rsidP="001F0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WYBORY ŁAWNIKÓW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br/>
        <w:t>kadencja 202</w:t>
      </w:r>
      <w:r w:rsidR="00D927A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-202</w:t>
      </w:r>
      <w:r w:rsidR="00D927A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7</w:t>
      </w:r>
    </w:p>
    <w:p w14:paraId="1CF44720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</w:t>
      </w:r>
    </w:p>
    <w:p w14:paraId="6259697E" w14:textId="45C30A57" w:rsidR="001F0632" w:rsidRDefault="00D927A2" w:rsidP="00D927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Z</w:t>
      </w:r>
      <w:r w:rsidR="001F0632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godnie z ustawą </w:t>
      </w:r>
      <w:r w:rsidR="005E2F6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- </w:t>
      </w:r>
      <w:r w:rsidR="001F0632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Prawo o ustroju sądów powszechnych ( Dz. U. z 20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23</w:t>
      </w:r>
      <w:r w:rsidR="001F0632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 roku poz.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2017 ze zm.</w:t>
      </w:r>
      <w:r w:rsidR="001F0632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)</w:t>
      </w:r>
    </w:p>
    <w:p w14:paraId="41990562" w14:textId="3F0E6045" w:rsidR="00D927A2" w:rsidRDefault="00D927A2" w:rsidP="00D927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można zgłaszać kandydatury na ławników do Sądu Rejonowego w Choszcznie</w:t>
      </w:r>
    </w:p>
    <w:p w14:paraId="1F78AD66" w14:textId="79D48068" w:rsidR="00D927A2" w:rsidRDefault="00D927A2" w:rsidP="00D927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na kadencję 2024-2027</w:t>
      </w:r>
    </w:p>
    <w:p w14:paraId="1B3102EF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</w:t>
      </w:r>
    </w:p>
    <w:p w14:paraId="424A3D7A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Zgodnie z art. 158 §1 wyżej cyt. ustawy ławnikiem może być wybrany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ten, kto:</w:t>
      </w:r>
    </w:p>
    <w:p w14:paraId="35254311" w14:textId="77777777" w:rsidR="001F0632" w:rsidRDefault="001F0632" w:rsidP="001F0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posiada obywatelstwo polskie i korzysta z pełni praw cywilnych i obywatelskich,</w:t>
      </w:r>
    </w:p>
    <w:p w14:paraId="718AC388" w14:textId="77777777" w:rsidR="001F0632" w:rsidRDefault="001F0632" w:rsidP="001F0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jest nieskazitelnego charakteru,</w:t>
      </w:r>
    </w:p>
    <w:p w14:paraId="737C28DF" w14:textId="77777777" w:rsidR="001F0632" w:rsidRDefault="001F0632" w:rsidP="001F0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ukończył 30 lat,</w:t>
      </w:r>
    </w:p>
    <w:p w14:paraId="7D38E593" w14:textId="77777777" w:rsidR="001F0632" w:rsidRDefault="001F0632" w:rsidP="001F0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jest zatrudniony, prowadzi działalność gospodarczą lub mieszka w miejscu kandydowania co najmniej od roku,</w:t>
      </w:r>
    </w:p>
    <w:p w14:paraId="0ACC2E45" w14:textId="77777777" w:rsidR="001F0632" w:rsidRDefault="001F0632" w:rsidP="001F0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nie przekroczył 70 lat,</w:t>
      </w:r>
    </w:p>
    <w:p w14:paraId="5617B5E7" w14:textId="77777777" w:rsidR="001F0632" w:rsidRDefault="001F0632" w:rsidP="001F0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jest zdolny, ze względu na stan zdrowia, do pełnienia obowiązków ławnika,</w:t>
      </w:r>
    </w:p>
    <w:p w14:paraId="66AA3888" w14:textId="77777777" w:rsidR="001F0632" w:rsidRDefault="001F0632" w:rsidP="001F0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posiada co najmniej wykształcenie średnie branżowe.</w:t>
      </w:r>
    </w:p>
    <w:p w14:paraId="2B479C8A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</w:t>
      </w:r>
    </w:p>
    <w:p w14:paraId="754D1985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Zgodnie z art. 159 wyż cyt. ustawy ławnikami nie mogą być:</w:t>
      </w:r>
    </w:p>
    <w:p w14:paraId="29D8F6C8" w14:textId="77777777" w:rsidR="001F0632" w:rsidRDefault="001F0632" w:rsidP="001F0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osoby zatrudnione w sądach powszechnych i innych sądach oraz w prokuraturze,</w:t>
      </w:r>
    </w:p>
    <w:p w14:paraId="03802D0D" w14:textId="77777777" w:rsidR="001F0632" w:rsidRDefault="001F0632" w:rsidP="001F0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osoby wchodzące w skład organów, od których orzeczenia można żądać skierowania sprawy na drogę postępowania sądowego,</w:t>
      </w:r>
    </w:p>
    <w:p w14:paraId="674D0FC1" w14:textId="77777777" w:rsidR="001F0632" w:rsidRDefault="001F0632" w:rsidP="001F0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funkcjonariusze Policji oraz inne osoby zajmujące stanowiska związane ze ściganiem  przestępstw i wykroczeń,</w:t>
      </w:r>
    </w:p>
    <w:p w14:paraId="12625C9F" w14:textId="77777777" w:rsidR="001F0632" w:rsidRDefault="001F0632" w:rsidP="001F0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adwokaci i aplikanci adwokaccy,</w:t>
      </w:r>
    </w:p>
    <w:p w14:paraId="6287FCC0" w14:textId="77777777" w:rsidR="001F0632" w:rsidRDefault="001F0632" w:rsidP="001F0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radcy prawni i aplikanci radcowscy,</w:t>
      </w:r>
    </w:p>
    <w:p w14:paraId="15F84C69" w14:textId="77777777" w:rsidR="001F0632" w:rsidRDefault="001F0632" w:rsidP="001F0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duchowni,</w:t>
      </w:r>
    </w:p>
    <w:p w14:paraId="719818E1" w14:textId="77777777" w:rsidR="001F0632" w:rsidRDefault="001F0632" w:rsidP="001F0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żołnierze w czynnej służbie wojskowej,</w:t>
      </w:r>
    </w:p>
    <w:p w14:paraId="72FF6D8A" w14:textId="77777777" w:rsidR="001F0632" w:rsidRDefault="001F0632" w:rsidP="001F0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funkcjonariusze Służby Więziennej,</w:t>
      </w:r>
    </w:p>
    <w:p w14:paraId="4C1A4670" w14:textId="77777777" w:rsidR="001F0632" w:rsidRDefault="001F0632" w:rsidP="001F06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radni gminy, powiatu i województwa.</w:t>
      </w:r>
    </w:p>
    <w:p w14:paraId="270D018B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     Nie można być ławnikiem jednocześnie w więcej niż w jednym sądzie.</w:t>
      </w:r>
    </w:p>
    <w:p w14:paraId="125CDC1E" w14:textId="684F0A25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 </w:t>
      </w:r>
    </w:p>
    <w:p w14:paraId="0F7520B3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Zgodnie z art. 162 §2 wyżej cyt. ustawy do zgłoszenia kandydata na ławnika dokonanego na karcie zgłoszenia dołącza się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następujące dokumenty:</w:t>
      </w:r>
    </w:p>
    <w:p w14:paraId="1B74368A" w14:textId="77777777" w:rsidR="001F0632" w:rsidRDefault="001F0632" w:rsidP="001F06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informację z Krajowego Rejestru Karnego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dotyczącą zgłaszanej osoby,</w:t>
      </w:r>
    </w:p>
    <w:p w14:paraId="545D18DC" w14:textId="77777777" w:rsidR="001F0632" w:rsidRDefault="001F0632" w:rsidP="001F06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oświadczenie kandydata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, że nie jest prowadzone przeciwko niemu postępowanie o przestępstwo ścigane z oskarżenia publicznego lub przestępstwo skarbowe ,</w:t>
      </w:r>
    </w:p>
    <w:p w14:paraId="128F89C4" w14:textId="77777777" w:rsidR="001F0632" w:rsidRDefault="001F0632" w:rsidP="001F06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oświadczenie kandydata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, że nie jest lub nie był pozbawiony władzy rodzicielskiej, a także, że władza rodzicielska nie została mu ograniczona ani zawieszona,</w:t>
      </w:r>
    </w:p>
    <w:p w14:paraId="27A4CF83" w14:textId="0E30C376" w:rsidR="001F0632" w:rsidRDefault="001F0632" w:rsidP="001F06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zaświadczenie lekarskie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o stanie zdrowia, wystawione przez lekarza podstawowej opieki zdrowotnej, w rozumieniu przepisów ustawy</w:t>
      </w:r>
      <w:r w:rsidR="00D927A2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 o podstawowej opiece zdrowotnej ( DZ.U. </w:t>
      </w:r>
      <w:r w:rsidR="00D927A2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z 2022r., poz.2527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), stwierdzające brak przeciwwskazań do wykonywania funkcji ławnika,</w:t>
      </w:r>
    </w:p>
    <w:p w14:paraId="78B9ADFA" w14:textId="77777777" w:rsidR="001F0632" w:rsidRDefault="001F0632" w:rsidP="001F06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dwa zdjęcia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zgodne z wymogami stosowanymi przy składaniu wniosku o wydanie dowodu osobistego.</w:t>
      </w:r>
    </w:p>
    <w:p w14:paraId="0654446A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         Dokumenty wymienione w pkt. 1 - 4  powinny być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opatrzone datą nie wcześniejszą niż trzydzieści dni przed dniem zgłoszenia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.</w:t>
      </w:r>
    </w:p>
    <w:p w14:paraId="69D13BE5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lastRenderedPageBreak/>
        <w:t> </w:t>
      </w:r>
    </w:p>
    <w:p w14:paraId="1AF3B289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Do zgłoszenia kandydata na ławnika dokonanego na karcie zgłoszenia:</w:t>
      </w:r>
    </w:p>
    <w:p w14:paraId="1214EC4B" w14:textId="77777777" w:rsidR="001F0632" w:rsidRDefault="001F0632" w:rsidP="001F0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przez stowarzyszenie, inną organizację społeczną lub zawodową, zarejestrowaną na podstawie przepisów prawa, 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u w:val="single"/>
          <w:lang w:eastAsia="pl-PL"/>
          <w14:ligatures w14:val="none"/>
        </w:rPr>
        <w:t>dołącza się również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aktualny odpis z Krajowego Rejestru Sądowego albo odpis lub zaświadczenie potwierdzające wpis do innego właściwego rejestru lub ewidencji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dotyczące tej organizacji. Te dokumenty powinny być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 opatrzone datą nie wcześniejszą niż trzy miesiące przed dniem zgłoszenia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.</w:t>
      </w:r>
    </w:p>
    <w:p w14:paraId="47B9A767" w14:textId="77777777" w:rsidR="001F0632" w:rsidRDefault="001F0632" w:rsidP="001F06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przez obywateli 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u w:val="single"/>
          <w:lang w:eastAsia="pl-PL"/>
          <w14:ligatures w14:val="none"/>
        </w:rPr>
        <w:t>dołącza się również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listę osób zawierającą imię (imiona), nazwisko, numer ewidencyjny PESEL, miejsce stałego zamieszkania i własnoręczny podpis każdej z pięćdziesięciu osób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zgłaszających kandydata. Osobą uprawnioną do składania wyjaśnień w sprawie zgłoszenia kandydata na ławnika przez obywateli jest osoba, której nazwisko zostało umieszczone jako pierwsze na liście.</w:t>
      </w:r>
    </w:p>
    <w:p w14:paraId="3857F010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</w:t>
      </w:r>
    </w:p>
    <w:p w14:paraId="20A160E5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u w:val="single"/>
          <w:lang w:eastAsia="pl-PL"/>
          <w14:ligatures w14:val="none"/>
        </w:rPr>
        <w:t>Koszt opłaty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za badanie lekarskie i za wystawienie zaświadczenia lekarskiego ponosi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kandydat na ławnika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.</w:t>
      </w:r>
    </w:p>
    <w:p w14:paraId="6A0EE4D1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u w:val="single"/>
          <w:lang w:eastAsia="pl-PL"/>
          <w14:ligatures w14:val="none"/>
        </w:rPr>
        <w:t>Koszt opłaty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za wydanie informacji z Krajowego Rejestru Karnego oraz aktualnego odpisu z Krajowego Rejestru Sądowego albo odpisu lub zaświadczenia z innego właściwego rejestru lub ewidencji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ponosi Skarb Państwa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.</w:t>
      </w:r>
    </w:p>
    <w:p w14:paraId="586D0588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</w:t>
      </w:r>
    </w:p>
    <w:p w14:paraId="697A29EA" w14:textId="417FB97C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Wypełnione karty zgłoszenia wraz ze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u w:val="single"/>
          <w:lang w:eastAsia="pl-PL"/>
          <w14:ligatures w14:val="none"/>
        </w:rPr>
        <w:t>wszystkimi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 załącznikami </w:t>
      </w:r>
      <w:r w:rsidR="00DD3D4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nale</w:t>
      </w:r>
      <w:r w:rsidR="00B059D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ż</w:t>
      </w:r>
      <w:r w:rsidR="00DD3D4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:</w:t>
      </w:r>
    </w:p>
    <w:p w14:paraId="6519C120" w14:textId="638BA8AF" w:rsidR="001F0632" w:rsidRDefault="001F0632" w:rsidP="001F06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złożyć w Biurze </w:t>
      </w:r>
      <w:r w:rsidR="00DD3D4E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Rady Miejskiej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 Urzędu Miejskiego w </w:t>
      </w:r>
      <w:r w:rsidR="00DD3D4E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Pełczycach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,  ul. </w:t>
      </w:r>
      <w:r w:rsidR="00DD3D4E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Rynek Bursztynowy 2, 73-260 Pełczyce</w:t>
      </w:r>
    </w:p>
    <w:p w14:paraId="2812CD41" w14:textId="6AA68513" w:rsidR="001F0632" w:rsidRDefault="001F0632" w:rsidP="001F0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u w:val="single"/>
          <w:lang w:eastAsia="pl-PL"/>
          <w14:ligatures w14:val="none"/>
        </w:rPr>
        <w:t>w nieprzekraczalnym terminie do dnia 30 czerwca 20</w:t>
      </w:r>
      <w:r w:rsidR="00DD3D4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u w:val="single"/>
          <w:lang w:eastAsia="pl-PL"/>
          <w14:ligatures w14:val="non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u w:val="single"/>
          <w:lang w:eastAsia="pl-PL"/>
          <w14:ligatures w14:val="none"/>
        </w:rPr>
        <w:t xml:space="preserve"> r.</w:t>
      </w:r>
    </w:p>
    <w:p w14:paraId="74590E47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</w:t>
      </w:r>
    </w:p>
    <w:p w14:paraId="1785A791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u w:val="single"/>
          <w:lang w:eastAsia="pl-PL"/>
          <w14:ligatures w14:val="none"/>
        </w:rPr>
        <w:t>Wzory niezbędnych dokumentów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u w:val="single"/>
          <w:lang w:eastAsia="pl-PL"/>
          <w14:ligatures w14:val="none"/>
        </w:rPr>
        <w:t> dostępne są:</w:t>
      </w:r>
    </w:p>
    <w:p w14:paraId="7D7A1D32" w14:textId="77777777" w:rsidR="001F0632" w:rsidRDefault="001F0632" w:rsidP="001F06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w Biurze Rady Miejskiej,</w:t>
      </w:r>
    </w:p>
    <w:p w14:paraId="6E741C4F" w14:textId="52A1C9CC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Zgłoszenia kandydatów, które wpłynęły do Rady Miejskiej w </w:t>
      </w:r>
      <w:r w:rsidR="00D4357F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Pełczycach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 po upływie terminu (tj. 30 czerwca 20</w:t>
      </w:r>
      <w:r w:rsidR="00D4357F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 roku) a także, które nie spełniają wymogów formalnych określonych w art. 162 §2-5 wyżej cytowanej ustawy pozostawia się bez dalszego biegu. Przywrócenie terminu do zgłoszenia kandydatów jest niedopuszczalne.</w:t>
      </w:r>
    </w:p>
    <w:p w14:paraId="776EF676" w14:textId="77777777" w:rsidR="001F0632" w:rsidRDefault="001F0632" w:rsidP="001F0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</w:t>
      </w:r>
    </w:p>
    <w:p w14:paraId="38158A3E" w14:textId="329DFA96" w:rsidR="00D4357F" w:rsidRDefault="001F0632" w:rsidP="001F0632">
      <w:pPr>
        <w:shd w:val="clear" w:color="auto" w:fill="FFFFFF"/>
        <w:spacing w:after="150" w:line="240" w:lineRule="auto"/>
        <w:ind w:left="660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Przewodniczący</w:t>
      </w:r>
    </w:p>
    <w:p w14:paraId="76F1FF21" w14:textId="50319141" w:rsidR="001F0632" w:rsidRDefault="00D4357F" w:rsidP="00D435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                                                                                                                       </w:t>
      </w:r>
      <w:r w:rsidR="001F063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Rady Miejskiej w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Pełczycach</w:t>
      </w:r>
      <w:r w:rsidR="001F063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br/>
        <w:t>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                                                                                                                          </w:t>
      </w:r>
      <w:r w:rsidR="001F063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    </w:t>
      </w:r>
      <w:r w:rsidR="001F063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Mar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1"/>
          <w:szCs w:val="21"/>
          <w:lang w:eastAsia="pl-PL"/>
          <w14:ligatures w14:val="none"/>
        </w:rPr>
        <w:t>ek Sowiński</w:t>
      </w:r>
    </w:p>
    <w:p w14:paraId="3CD59557" w14:textId="77777777" w:rsidR="001F0632" w:rsidRDefault="001F0632" w:rsidP="001F0632">
      <w:pPr>
        <w:rPr>
          <w:rFonts w:ascii="Times New Roman" w:hAnsi="Times New Roman" w:cs="Times New Roman"/>
          <w:color w:val="000000" w:themeColor="text1"/>
        </w:rPr>
      </w:pPr>
    </w:p>
    <w:p w14:paraId="385453CF" w14:textId="77777777" w:rsidR="006B1B8D" w:rsidRDefault="006B1B8D"/>
    <w:sectPr w:rsidR="006B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F95"/>
    <w:multiLevelType w:val="multilevel"/>
    <w:tmpl w:val="9D2A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83A8D"/>
    <w:multiLevelType w:val="multilevel"/>
    <w:tmpl w:val="C9CC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14A99"/>
    <w:multiLevelType w:val="multilevel"/>
    <w:tmpl w:val="191E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A018A"/>
    <w:multiLevelType w:val="multilevel"/>
    <w:tmpl w:val="625E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E18EF"/>
    <w:multiLevelType w:val="multilevel"/>
    <w:tmpl w:val="80F2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C6CF2"/>
    <w:multiLevelType w:val="multilevel"/>
    <w:tmpl w:val="A16A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02F8E"/>
    <w:multiLevelType w:val="multilevel"/>
    <w:tmpl w:val="08F0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746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469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2769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3228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0839020">
    <w:abstractNumId w:val="2"/>
  </w:num>
  <w:num w:numId="6" w16cid:durableId="726998264">
    <w:abstractNumId w:val="6"/>
  </w:num>
  <w:num w:numId="7" w16cid:durableId="1198660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23"/>
    <w:rsid w:val="001F0632"/>
    <w:rsid w:val="001F6723"/>
    <w:rsid w:val="005E2F6B"/>
    <w:rsid w:val="006B1B8D"/>
    <w:rsid w:val="00B059DE"/>
    <w:rsid w:val="00D4357F"/>
    <w:rsid w:val="00D927A2"/>
    <w:rsid w:val="00D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B35C"/>
  <w15:chartTrackingRefBased/>
  <w15:docId w15:val="{7BCC236D-23B1-489B-B292-2DA646C6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Krzyśko</dc:creator>
  <cp:keywords/>
  <dc:description/>
  <cp:lastModifiedBy>Maciej Krzyśko</cp:lastModifiedBy>
  <cp:revision>7</cp:revision>
  <dcterms:created xsi:type="dcterms:W3CDTF">2023-05-30T07:20:00Z</dcterms:created>
  <dcterms:modified xsi:type="dcterms:W3CDTF">2023-05-30T10:46:00Z</dcterms:modified>
</cp:coreProperties>
</file>